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AC" w:rsidRDefault="00F670AC" w:rsidP="00F670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INVENTARIZAČNÍ ZPRÁVA ZA ROK 2016 </w:t>
      </w:r>
    </w:p>
    <w:p w:rsidR="00F670AC" w:rsidRDefault="00F670AC" w:rsidP="00F670AC">
      <w:pPr>
        <w:jc w:val="center"/>
        <w:rPr>
          <w:b/>
        </w:rPr>
      </w:pPr>
    </w:p>
    <w:p w:rsidR="00F670AC" w:rsidRDefault="00F670AC" w:rsidP="00F670AC"/>
    <w:p w:rsidR="00F670AC" w:rsidRDefault="00F670AC" w:rsidP="00F670AC">
      <w:r>
        <w:t>Obec:</w:t>
      </w:r>
      <w:r>
        <w:tab/>
      </w:r>
      <w:r>
        <w:tab/>
      </w:r>
      <w:r>
        <w:tab/>
      </w:r>
      <w:r>
        <w:tab/>
        <w:t>Postřelmůvek</w:t>
      </w:r>
    </w:p>
    <w:p w:rsidR="00F670AC" w:rsidRDefault="00F670AC" w:rsidP="00F670AC">
      <w:r>
        <w:t>IČ:</w:t>
      </w:r>
      <w:r>
        <w:tab/>
      </w:r>
      <w:r>
        <w:tab/>
      </w:r>
      <w:r>
        <w:tab/>
      </w:r>
      <w:r>
        <w:tab/>
        <w:t>00635961</w:t>
      </w:r>
    </w:p>
    <w:p w:rsidR="00F670AC" w:rsidRDefault="00F670AC" w:rsidP="00F670AC">
      <w:r>
        <w:t>datum zpracování:</w:t>
      </w:r>
      <w:r>
        <w:tab/>
      </w:r>
      <w:r>
        <w:tab/>
      </w:r>
      <w:proofErr w:type="gramStart"/>
      <w:r>
        <w:t>10.01.2017</w:t>
      </w:r>
      <w:proofErr w:type="gramEnd"/>
      <w:r>
        <w:t xml:space="preserve"> </w:t>
      </w:r>
    </w:p>
    <w:p w:rsidR="00F670AC" w:rsidRDefault="00F670AC" w:rsidP="00F670AC"/>
    <w:p w:rsidR="00F670AC" w:rsidRDefault="00F670AC" w:rsidP="00F670AC"/>
    <w:p w:rsidR="00F670AC" w:rsidRDefault="00F670AC" w:rsidP="00F670A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Vyhodnocení dodržení vyhlášky č. 270/2010 Sb. a směrnice k provádění inventarizace majetku a závazků obce Postřelmůvek</w:t>
      </w:r>
    </w:p>
    <w:p w:rsidR="00F670AC" w:rsidRDefault="00F670AC" w:rsidP="00F670AC">
      <w:pPr>
        <w:rPr>
          <w:b/>
        </w:rPr>
      </w:pPr>
    </w:p>
    <w:p w:rsidR="00F670AC" w:rsidRDefault="00F670AC" w:rsidP="00F670AC">
      <w:pPr>
        <w:rPr>
          <w:sz w:val="28"/>
          <w:szCs w:val="28"/>
        </w:rPr>
      </w:pPr>
      <w:r>
        <w:rPr>
          <w:sz w:val="28"/>
          <w:szCs w:val="28"/>
        </w:rPr>
        <w:t>Inventarizační činnosti:</w:t>
      </w:r>
    </w:p>
    <w:p w:rsidR="00F670AC" w:rsidRDefault="00F670AC" w:rsidP="00F670AC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Plán inventur</w:t>
      </w:r>
    </w:p>
    <w:p w:rsidR="00F670AC" w:rsidRDefault="00F670AC" w:rsidP="00F670AC">
      <w:pPr>
        <w:ind w:left="720"/>
        <w:jc w:val="both"/>
      </w:pPr>
      <w:r>
        <w:t xml:space="preserve">Plán inventur byl včas zpracován a řádně schválen dne </w:t>
      </w:r>
      <w:proofErr w:type="gramStart"/>
      <w:r>
        <w:t>19.12.2016</w:t>
      </w:r>
      <w:proofErr w:type="gramEnd"/>
      <w:r>
        <w:t xml:space="preserve"> usnesením č. 19/19/12/2016. Inventarizační komise postupovaly v souladu s vyhláškou a směrnicí k provádění inventarizace majetku a závazků obce Postřelmůvek.  Metodika postupů při inventarizaci byla dodržena. Podpisy členů </w:t>
      </w:r>
      <w:proofErr w:type="gramStart"/>
      <w:r>
        <w:t>inventarizační  komise</w:t>
      </w:r>
      <w:proofErr w:type="gramEnd"/>
      <w:r>
        <w:t xml:space="preserve"> byly odsouhlaseny stavy a nebyly zjištěny rozdíly. Nedošlo k žádnému pracovnímu úrazu, koordinace inventur s jinými osobami proběhla. Termín prvotní inventury byl dodržen.</w:t>
      </w:r>
    </w:p>
    <w:p w:rsidR="00F670AC" w:rsidRDefault="00F670AC" w:rsidP="00F670AC"/>
    <w:p w:rsidR="00F670AC" w:rsidRDefault="00F670AC" w:rsidP="00F670A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Proškolení členů inventurních komisí</w:t>
      </w:r>
    </w:p>
    <w:p w:rsidR="00F670AC" w:rsidRDefault="00F670AC" w:rsidP="00F670AC">
      <w:pPr>
        <w:ind w:left="720"/>
        <w:jc w:val="both"/>
      </w:pPr>
      <w:r>
        <w:t>Proškolení proběhlo v budově obecního úřadu dne 20. 12. 2016. Provedení proškolení je doloženo prezenční listinou. Součástí školení byly i zásady dodržení bezpečnosti.</w:t>
      </w:r>
    </w:p>
    <w:p w:rsidR="00F670AC" w:rsidRDefault="00F670AC" w:rsidP="00F670AC"/>
    <w:p w:rsidR="00F670AC" w:rsidRDefault="00F670AC" w:rsidP="00F670A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Podmínky pro ověřování skutečnosti a součinnosti zaměstnanců</w:t>
      </w:r>
    </w:p>
    <w:p w:rsidR="00F670AC" w:rsidRDefault="00F670AC" w:rsidP="00F670AC">
      <w:pPr>
        <w:ind w:left="720"/>
      </w:pPr>
      <w:r>
        <w:t>Nebyly zjištěny žádné odchylky od žádoucího stavu.</w:t>
      </w:r>
    </w:p>
    <w:p w:rsidR="00F670AC" w:rsidRDefault="00F670AC" w:rsidP="00F670AC">
      <w:pPr>
        <w:ind w:left="720"/>
        <w:rPr>
          <w:b/>
          <w:sz w:val="28"/>
          <w:szCs w:val="28"/>
        </w:rPr>
      </w:pPr>
    </w:p>
    <w:p w:rsidR="00F670AC" w:rsidRDefault="00F670AC" w:rsidP="00F670A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Přijatá opatření ke zlepšení průběhu inventur, k informačním tokům </w:t>
      </w:r>
    </w:p>
    <w:p w:rsidR="00F670AC" w:rsidRDefault="00F670AC" w:rsidP="00F670AC">
      <w:pPr>
        <w:ind w:left="709"/>
        <w:jc w:val="both"/>
      </w:pPr>
      <w:r>
        <w:t xml:space="preserve">Bez přijatých opatření. Inventarizace proběhla řádně, podklady byly řádně </w:t>
      </w:r>
      <w:proofErr w:type="gramStart"/>
      <w:r>
        <w:t>připraveny a  ověřeny</w:t>
      </w:r>
      <w:proofErr w:type="gramEnd"/>
      <w:r>
        <w:t xml:space="preserve"> na skutečnost. U inventur byly vždy členy komise osoby odpovědné za majetek.  </w:t>
      </w:r>
    </w:p>
    <w:p w:rsidR="00F670AC" w:rsidRDefault="00F670AC" w:rsidP="00F670AC">
      <w:pPr>
        <w:ind w:left="709"/>
        <w:jc w:val="both"/>
      </w:pPr>
      <w:r>
        <w:t xml:space="preserve">Dle plánu inventur byl zjištěn skutečný stav majetku a závazků a </w:t>
      </w:r>
      <w:proofErr w:type="gramStart"/>
      <w:r>
        <w:t>ostatních                         inventarizačních</w:t>
      </w:r>
      <w:proofErr w:type="gramEnd"/>
      <w:r>
        <w:t xml:space="preserve"> položek pasiv a </w:t>
      </w:r>
      <w:proofErr w:type="spellStart"/>
      <w:r>
        <w:t>podrozvahy</w:t>
      </w:r>
      <w:proofErr w:type="spellEnd"/>
      <w:r>
        <w:t xml:space="preserve">, který je zaznamenán v inventurních soupisech. Skutečný stav byl porovnán na účetní stav majetku a závazků a ostatních </w:t>
      </w:r>
      <w:proofErr w:type="spellStart"/>
      <w:r>
        <w:t>invent</w:t>
      </w:r>
      <w:proofErr w:type="spellEnd"/>
      <w:r>
        <w:t>. položek dle data provedení inventury. Rozdílová inventura prováděna nebyla. Inventarizační rozdíly byly vypořádány do data inventarizační zprávy.</w:t>
      </w:r>
    </w:p>
    <w:p w:rsidR="00F670AC" w:rsidRDefault="00F670AC" w:rsidP="00F670AC">
      <w:pPr>
        <w:ind w:left="709"/>
        <w:jc w:val="both"/>
        <w:rPr>
          <w:b/>
        </w:rPr>
      </w:pPr>
      <w:r>
        <w:rPr>
          <w:b/>
        </w:rPr>
        <w:t>Fyzickou a dokladovou inventurou nebyl zjištěn obsah jiných účtů aktiv a pasiv, než které jsou v rekapitulaci uvedeny.</w:t>
      </w:r>
    </w:p>
    <w:p w:rsidR="00F670AC" w:rsidRDefault="00F670AC" w:rsidP="00F670AC"/>
    <w:p w:rsidR="00F670AC" w:rsidRDefault="00F670AC" w:rsidP="00F670AC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o </w:t>
      </w:r>
      <w:proofErr w:type="gramStart"/>
      <w:r>
        <w:rPr>
          <w:b/>
          <w:sz w:val="28"/>
          <w:szCs w:val="28"/>
        </w:rPr>
        <w:t>inventarizačních  rozdílech</w:t>
      </w:r>
      <w:proofErr w:type="gramEnd"/>
      <w:r>
        <w:rPr>
          <w:b/>
          <w:sz w:val="28"/>
          <w:szCs w:val="28"/>
        </w:rPr>
        <w:t xml:space="preserve"> a zúčtovatelných rozdílech</w:t>
      </w:r>
    </w:p>
    <w:p w:rsidR="00F670AC" w:rsidRDefault="00F670AC" w:rsidP="00F670AC">
      <w:pPr>
        <w:rPr>
          <w:sz w:val="28"/>
          <w:szCs w:val="28"/>
        </w:rPr>
      </w:pPr>
    </w:p>
    <w:p w:rsidR="00F670AC" w:rsidRDefault="00F670AC" w:rsidP="00F670AC">
      <w:pPr>
        <w:rPr>
          <w:b/>
          <w:i/>
        </w:rPr>
      </w:pPr>
      <w:r>
        <w:tab/>
        <w:t xml:space="preserve">Byly zjištěny tyto inventarizační </w:t>
      </w:r>
      <w:proofErr w:type="gramStart"/>
      <w:r>
        <w:t xml:space="preserve">rozdíly:  </w:t>
      </w:r>
      <w:r>
        <w:rPr>
          <w:b/>
          <w:i/>
        </w:rPr>
        <w:t>nezjištěny</w:t>
      </w:r>
      <w:proofErr w:type="gramEnd"/>
    </w:p>
    <w:p w:rsidR="00F670AC" w:rsidRDefault="00F670AC" w:rsidP="00F670AC"/>
    <w:p w:rsidR="00F670AC" w:rsidRDefault="00F670AC" w:rsidP="00F670A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Kontrola hospodaření s majetkem obce, stav pohledávek a závazků.</w:t>
      </w:r>
    </w:p>
    <w:p w:rsidR="00F670AC" w:rsidRDefault="00F670AC" w:rsidP="00F670AC">
      <w:pPr>
        <w:ind w:left="709"/>
        <w:jc w:val="both"/>
      </w:pPr>
      <w:r>
        <w:lastRenderedPageBreak/>
        <w:t>Inventarizační komise nezjistila žádné závady při skladování zásob, ani cizí majetek, který by se nacházel v prostorách budov v majetku obce či cizí majetek na pozemcích obce.</w:t>
      </w:r>
    </w:p>
    <w:p w:rsidR="00F670AC" w:rsidRDefault="00F670AC" w:rsidP="00F670AC">
      <w:pPr>
        <w:ind w:left="709"/>
        <w:jc w:val="both"/>
      </w:pPr>
      <w:r>
        <w:t>Inventarizační komise neshledala žádné závady ve vedení evidence majetku. Inventární knihy jsou vedené v elektronické podobě a zápisy jsou prováděny průběžně. Hmotný majetek je řádně užíván a nevykazuje známky poškození či zanedbání údržby. Z tohoto titulu komise nenavrhuje žádná nápravná opatření.</w:t>
      </w:r>
    </w:p>
    <w:p w:rsidR="00F670AC" w:rsidRDefault="00F670AC" w:rsidP="00F670AC">
      <w:pPr>
        <w:ind w:left="709"/>
      </w:pPr>
    </w:p>
    <w:p w:rsidR="00F670AC" w:rsidRDefault="00F670AC" w:rsidP="00F670AC">
      <w:pPr>
        <w:ind w:left="709"/>
        <w:jc w:val="both"/>
      </w:pPr>
      <w:r>
        <w:t>Pohledávky jsou vedeny  na účtech 311 a 315 , k </w:t>
      </w:r>
      <w:proofErr w:type="gramStart"/>
      <w:r>
        <w:t>31.12.2016</w:t>
      </w:r>
      <w:proofErr w:type="gramEnd"/>
      <w:r>
        <w:t xml:space="preserve"> je evidována na </w:t>
      </w:r>
      <w:proofErr w:type="spellStart"/>
      <w:r>
        <w:t>účtě</w:t>
      </w:r>
      <w:proofErr w:type="spellEnd"/>
      <w:r>
        <w:t xml:space="preserve"> 311 pohledávka od</w:t>
      </w:r>
      <w:r w:rsidR="00EC3C45">
        <w:t xml:space="preserve"> občanů obecní poplatky  </w:t>
      </w:r>
      <w:r>
        <w:t xml:space="preserve">ve výši </w:t>
      </w:r>
      <w:r w:rsidR="00EC3C45">
        <w:t>107.492 Kč</w:t>
      </w:r>
      <w:r>
        <w:t xml:space="preserve">, na </w:t>
      </w:r>
      <w:proofErr w:type="spellStart"/>
      <w:r>
        <w:t>účtě</w:t>
      </w:r>
      <w:proofErr w:type="spellEnd"/>
      <w:r>
        <w:t xml:space="preserve"> 315 </w:t>
      </w:r>
      <w:r w:rsidR="00EC3C45">
        <w:t xml:space="preserve"> k 31.12.2016 je evidována pohledávka od občanů ve výši 17.335 Kč  za obecní poplatky.</w:t>
      </w:r>
    </w:p>
    <w:p w:rsidR="00F670AC" w:rsidRDefault="00F670AC" w:rsidP="00F670AC">
      <w:r>
        <w:t xml:space="preserve"> </w:t>
      </w:r>
    </w:p>
    <w:p w:rsidR="00F670AC" w:rsidRDefault="00F670AC" w:rsidP="00F670AC">
      <w:pPr>
        <w:ind w:left="709"/>
      </w:pPr>
      <w:r>
        <w:t>Závazky jsou vedeny na účtu 321:</w:t>
      </w:r>
    </w:p>
    <w:p w:rsidR="00F670AC" w:rsidRDefault="00F670AC" w:rsidP="00F670AC"/>
    <w:p w:rsidR="00F670AC" w:rsidRDefault="00F670AC" w:rsidP="00F670AC">
      <w:pPr>
        <w:ind w:left="709"/>
      </w:pPr>
      <w:r>
        <w:t xml:space="preserve"> Na účtu 321 je vykazován stav závazků obce. K 31. 12. 201</w:t>
      </w:r>
      <w:r w:rsidR="00EF787C">
        <w:t>6</w:t>
      </w:r>
      <w:r>
        <w:t xml:space="preserve"> nejsou evidovány žádné závazky.</w:t>
      </w:r>
    </w:p>
    <w:p w:rsidR="00F670AC" w:rsidRDefault="00F670AC" w:rsidP="00F670AC"/>
    <w:p w:rsidR="00F670AC" w:rsidRDefault="00F670AC" w:rsidP="00F670AC"/>
    <w:p w:rsidR="00F670AC" w:rsidRDefault="00F670AC" w:rsidP="00F670A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Vyjádření hmotně odpovědného pracovníka ke vzniku </w:t>
      </w:r>
      <w:proofErr w:type="spellStart"/>
      <w:r>
        <w:rPr>
          <w:b/>
          <w:sz w:val="28"/>
          <w:szCs w:val="28"/>
        </w:rPr>
        <w:t>invent</w:t>
      </w:r>
      <w:proofErr w:type="spellEnd"/>
      <w:r>
        <w:rPr>
          <w:b/>
          <w:sz w:val="28"/>
          <w:szCs w:val="28"/>
        </w:rPr>
        <w:t>. rozdílů:</w:t>
      </w:r>
    </w:p>
    <w:p w:rsidR="00F670AC" w:rsidRDefault="00F670AC" w:rsidP="00F670AC">
      <w:pPr>
        <w:ind w:left="709"/>
      </w:pPr>
      <w:r>
        <w:t xml:space="preserve">Při inventarizaci nebyly </w:t>
      </w:r>
      <w:proofErr w:type="gramStart"/>
      <w:r>
        <w:t>zjištěny  inventarizační</w:t>
      </w:r>
      <w:proofErr w:type="gramEnd"/>
      <w:r>
        <w:t xml:space="preserve"> rozdíly.</w:t>
      </w:r>
    </w:p>
    <w:p w:rsidR="00F670AC" w:rsidRDefault="00F670AC" w:rsidP="00F670AC"/>
    <w:p w:rsidR="00F670AC" w:rsidRDefault="00F670AC" w:rsidP="00F670AC"/>
    <w:p w:rsidR="00F670AC" w:rsidRDefault="00F670AC" w:rsidP="00F670A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Prohlášení hlavní inventarizační komise:</w:t>
      </w:r>
    </w:p>
    <w:p w:rsidR="00F670AC" w:rsidRDefault="00F670AC" w:rsidP="00F670AC"/>
    <w:p w:rsidR="00F670AC" w:rsidRDefault="00F670AC" w:rsidP="00F670AC">
      <w:pPr>
        <w:ind w:left="709"/>
      </w:pPr>
      <w:r>
        <w:t>Fyzickou a dokladovou inventurou nebyl zjištěn obsah jiných účtů aktiv a pasiv, než které jsou v rekapitulaci uvedeny.</w:t>
      </w:r>
    </w:p>
    <w:p w:rsidR="00F670AC" w:rsidRDefault="00F670AC" w:rsidP="00F670AC"/>
    <w:p w:rsidR="00F670AC" w:rsidRDefault="00F670AC" w:rsidP="00F670AC">
      <w:pPr>
        <w:ind w:left="709"/>
      </w:pPr>
      <w:r>
        <w:t>Inventarizace byla provedena v souladu s ustanoveními zákona č. 563/1991 Sb., o účetnictví a směrnicí pro provedení inventarizace.</w:t>
      </w:r>
    </w:p>
    <w:p w:rsidR="00F670AC" w:rsidRDefault="00F670AC" w:rsidP="00F670AC">
      <w:pPr>
        <w:ind w:left="709"/>
      </w:pPr>
      <w:r>
        <w:t>Jsme si vědomi možných následků za nesprávné provedení inventarizace.</w:t>
      </w:r>
    </w:p>
    <w:p w:rsidR="00F670AC" w:rsidRDefault="00F670AC" w:rsidP="00F670AC"/>
    <w:p w:rsidR="00F670AC" w:rsidRDefault="00F670AC" w:rsidP="00F670AC"/>
    <w:p w:rsidR="00F670AC" w:rsidRDefault="00F670AC" w:rsidP="00F670AC">
      <w:pPr>
        <w:autoSpaceDE w:val="0"/>
        <w:autoSpaceDN w:val="0"/>
        <w:adjustRightInd w:val="0"/>
        <w:ind w:firstLine="708"/>
      </w:pPr>
      <w:r>
        <w:t xml:space="preserve"> Inventarizační komise:</w:t>
      </w:r>
    </w:p>
    <w:p w:rsidR="00F670AC" w:rsidRDefault="00F670AC" w:rsidP="00F670AC">
      <w:pPr>
        <w:autoSpaceDE w:val="0"/>
        <w:autoSpaceDN w:val="0"/>
        <w:adjustRightInd w:val="0"/>
        <w:ind w:left="567"/>
      </w:pPr>
    </w:p>
    <w:tbl>
      <w:tblPr>
        <w:tblpPr w:leftFromText="141" w:rightFromText="141" w:bottomFromText="200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58"/>
        <w:gridCol w:w="3071"/>
        <w:gridCol w:w="3071"/>
      </w:tblGrid>
      <w:tr w:rsidR="00F670AC" w:rsidTr="00F670AC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AC" w:rsidRDefault="00F670AC">
            <w:pPr>
              <w:pStyle w:val="Nadpis3"/>
              <w:spacing w:line="276" w:lineRule="auto"/>
              <w:rPr>
                <w:i w:val="0"/>
                <w:sz w:val="32"/>
                <w:szCs w:val="32"/>
                <w:lang w:eastAsia="en-US"/>
              </w:rPr>
            </w:pPr>
            <w:r>
              <w:rPr>
                <w:i w:val="0"/>
                <w:sz w:val="32"/>
                <w:szCs w:val="32"/>
                <w:lang w:eastAsia="en-US"/>
              </w:rPr>
              <w:t>Jméno pracovníka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C" w:rsidRDefault="00F670AC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podpis</w:t>
            </w:r>
          </w:p>
          <w:p w:rsidR="00F670AC" w:rsidRDefault="00F670AC">
            <w:pPr>
              <w:spacing w:line="276" w:lineRule="auto"/>
              <w:jc w:val="center"/>
              <w:rPr>
                <w:sz w:val="3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AC" w:rsidRDefault="00F670AC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funkce</w:t>
            </w:r>
          </w:p>
        </w:tc>
      </w:tr>
      <w:tr w:rsidR="00F670AC" w:rsidTr="00F670AC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AC" w:rsidRDefault="00F670A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Ing. Radek Červený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C" w:rsidRDefault="00F670A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C" w:rsidRDefault="00F6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předseda</w:t>
            </w:r>
          </w:p>
          <w:p w:rsidR="00F670AC" w:rsidRDefault="00F670A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F670AC" w:rsidTr="00F670AC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AC" w:rsidRDefault="00EF78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Lukáš </w:t>
            </w:r>
            <w:proofErr w:type="spellStart"/>
            <w:r>
              <w:rPr>
                <w:lang w:eastAsia="en-US"/>
              </w:rPr>
              <w:t>Foit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C" w:rsidRDefault="00F670AC">
            <w:pPr>
              <w:spacing w:line="276" w:lineRule="auto"/>
              <w:rPr>
                <w:sz w:val="20"/>
                <w:lang w:eastAsia="en-US"/>
              </w:rPr>
            </w:pPr>
          </w:p>
          <w:p w:rsidR="00F670AC" w:rsidRDefault="00F670A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AC" w:rsidRDefault="00F6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člen</w:t>
            </w:r>
          </w:p>
        </w:tc>
      </w:tr>
      <w:tr w:rsidR="00F670AC" w:rsidTr="00F670AC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AC" w:rsidRDefault="00EF787C">
            <w:pPr>
              <w:tabs>
                <w:tab w:val="right" w:pos="29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Jarmila Linhartová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C" w:rsidRDefault="00F670AC">
            <w:pPr>
              <w:spacing w:line="276" w:lineRule="auto"/>
              <w:rPr>
                <w:sz w:val="20"/>
                <w:lang w:eastAsia="en-US"/>
              </w:rPr>
            </w:pPr>
          </w:p>
          <w:p w:rsidR="00F670AC" w:rsidRDefault="00F670A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0AC" w:rsidRDefault="00F6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člen</w:t>
            </w:r>
          </w:p>
        </w:tc>
      </w:tr>
    </w:tbl>
    <w:p w:rsidR="00F670AC" w:rsidRDefault="00F670AC" w:rsidP="00F670AC">
      <w:pPr>
        <w:autoSpaceDE w:val="0"/>
        <w:autoSpaceDN w:val="0"/>
        <w:adjustRightInd w:val="0"/>
        <w:ind w:left="567"/>
      </w:pPr>
    </w:p>
    <w:p w:rsidR="00F670AC" w:rsidRDefault="00F670AC" w:rsidP="00F670AC">
      <w:pPr>
        <w:rPr>
          <w:u w:val="single"/>
        </w:rPr>
      </w:pPr>
    </w:p>
    <w:p w:rsidR="00F670AC" w:rsidRDefault="00F670AC" w:rsidP="00F670AC">
      <w:pPr>
        <w:rPr>
          <w:u w:val="single"/>
        </w:rPr>
      </w:pPr>
    </w:p>
    <w:p w:rsidR="00F670AC" w:rsidRDefault="00F670AC" w:rsidP="00F670AC">
      <w:pPr>
        <w:rPr>
          <w:u w:val="single"/>
        </w:rPr>
      </w:pPr>
    </w:p>
    <w:p w:rsidR="00F670AC" w:rsidRDefault="00F670AC" w:rsidP="00F670AC">
      <w:pPr>
        <w:rPr>
          <w:u w:val="single"/>
        </w:rPr>
      </w:pPr>
    </w:p>
    <w:p w:rsidR="00F670AC" w:rsidRDefault="00F670AC" w:rsidP="00F670AC">
      <w:pPr>
        <w:rPr>
          <w:u w:val="single"/>
        </w:rPr>
      </w:pPr>
    </w:p>
    <w:p w:rsidR="00F670AC" w:rsidRDefault="00F670AC" w:rsidP="00F670AC">
      <w:pPr>
        <w:rPr>
          <w:u w:val="single"/>
        </w:rPr>
      </w:pPr>
    </w:p>
    <w:p w:rsidR="00F670AC" w:rsidRDefault="00F670AC" w:rsidP="00F670AC">
      <w:pPr>
        <w:rPr>
          <w:u w:val="single"/>
        </w:rPr>
      </w:pPr>
    </w:p>
    <w:p w:rsidR="00F670AC" w:rsidRDefault="00F670AC" w:rsidP="00F670AC">
      <w:pPr>
        <w:rPr>
          <w:u w:val="single"/>
        </w:rPr>
      </w:pPr>
    </w:p>
    <w:p w:rsidR="00F670AC" w:rsidRDefault="00F670AC" w:rsidP="00F670AC">
      <w:pPr>
        <w:ind w:left="709"/>
        <w:rPr>
          <w:u w:val="single"/>
        </w:rPr>
      </w:pPr>
    </w:p>
    <w:p w:rsidR="00F670AC" w:rsidRDefault="00F670AC" w:rsidP="00F670AC">
      <w:pPr>
        <w:ind w:left="709"/>
        <w:rPr>
          <w:u w:val="single"/>
        </w:rPr>
      </w:pPr>
      <w:r>
        <w:rPr>
          <w:u w:val="single"/>
        </w:rPr>
        <w:t xml:space="preserve">Nedílnou součástí této </w:t>
      </w:r>
      <w:proofErr w:type="gramStart"/>
      <w:r>
        <w:rPr>
          <w:u w:val="single"/>
        </w:rPr>
        <w:t>inventarizační  zprávy</w:t>
      </w:r>
      <w:proofErr w:type="gramEnd"/>
      <w:r>
        <w:rPr>
          <w:u w:val="single"/>
        </w:rPr>
        <w:t xml:space="preserve"> jsou přílohy:</w:t>
      </w:r>
    </w:p>
    <w:p w:rsidR="00F670AC" w:rsidRDefault="00F670AC" w:rsidP="00F670AC">
      <w:pPr>
        <w:ind w:left="709"/>
        <w:rPr>
          <w:u w:val="single"/>
        </w:rPr>
      </w:pPr>
    </w:p>
    <w:p w:rsidR="00F670AC" w:rsidRDefault="00F670AC" w:rsidP="00F670AC">
      <w:pPr>
        <w:numPr>
          <w:ilvl w:val="0"/>
          <w:numId w:val="3"/>
        </w:numPr>
        <w:ind w:hanging="11"/>
      </w:pPr>
      <w:r>
        <w:t xml:space="preserve">přehled majetku a závazků podléhajících inventarizaci u některých vybraných účetních  </w:t>
      </w:r>
    </w:p>
    <w:p w:rsidR="00F670AC" w:rsidRDefault="00F670AC" w:rsidP="00F670AC">
      <w:pPr>
        <w:ind w:left="720"/>
      </w:pPr>
      <w:r>
        <w:t xml:space="preserve">            jednotek</w:t>
      </w:r>
    </w:p>
    <w:p w:rsidR="00F670AC" w:rsidRDefault="00F670AC" w:rsidP="00F670AC">
      <w:pPr>
        <w:pStyle w:val="Odstavecseseznamem"/>
        <w:numPr>
          <w:ilvl w:val="0"/>
          <w:numId w:val="3"/>
        </w:numPr>
        <w:ind w:hanging="11"/>
      </w:pPr>
      <w:r>
        <w:t>plán inventur na rok 201</w:t>
      </w:r>
      <w:r w:rsidR="00EF787C">
        <w:t>6</w:t>
      </w:r>
    </w:p>
    <w:p w:rsidR="00F670AC" w:rsidRDefault="00F670AC" w:rsidP="00F670AC">
      <w:pPr>
        <w:pStyle w:val="Odstavecseseznamem"/>
        <w:numPr>
          <w:ilvl w:val="0"/>
          <w:numId w:val="3"/>
        </w:numPr>
        <w:ind w:hanging="11"/>
      </w:pPr>
      <w:r>
        <w:t>příkaz k provedení inventarizace za rok 201</w:t>
      </w:r>
      <w:r w:rsidR="00EF787C">
        <w:t>6</w:t>
      </w:r>
    </w:p>
    <w:p w:rsidR="00F670AC" w:rsidRDefault="00F670AC" w:rsidP="00F670AC">
      <w:pPr>
        <w:pStyle w:val="Odstavecseseznamem"/>
        <w:numPr>
          <w:ilvl w:val="0"/>
          <w:numId w:val="3"/>
        </w:numPr>
        <w:ind w:hanging="11"/>
      </w:pPr>
      <w:r>
        <w:t xml:space="preserve">prezenční listina včetně podpisových vzorů a protokol o proškolení členů </w:t>
      </w:r>
      <w:proofErr w:type="spellStart"/>
      <w:r>
        <w:t>inv</w:t>
      </w:r>
      <w:proofErr w:type="spellEnd"/>
      <w:r>
        <w:t xml:space="preserve">. komise </w:t>
      </w:r>
    </w:p>
    <w:p w:rsidR="00F670AC" w:rsidRDefault="00F670AC" w:rsidP="00F670AC">
      <w:pPr>
        <w:pStyle w:val="Odstavecseseznamem"/>
        <w:numPr>
          <w:ilvl w:val="0"/>
          <w:numId w:val="3"/>
        </w:numPr>
        <w:ind w:hanging="11"/>
      </w:pPr>
      <w:r>
        <w:t>seznam inventurních identifikátorů</w:t>
      </w:r>
    </w:p>
    <w:p w:rsidR="00F670AC" w:rsidRDefault="00F670AC" w:rsidP="00F670AC">
      <w:pPr>
        <w:pStyle w:val="Odstavecseseznamem"/>
        <w:numPr>
          <w:ilvl w:val="0"/>
          <w:numId w:val="3"/>
        </w:numPr>
        <w:ind w:hanging="11"/>
      </w:pPr>
      <w:r>
        <w:t>seznam inventurních soupisů</w:t>
      </w:r>
    </w:p>
    <w:p w:rsidR="00F670AC" w:rsidRDefault="00F670AC" w:rsidP="00F670AC">
      <w:pPr>
        <w:pStyle w:val="Odstavecseseznamem"/>
        <w:numPr>
          <w:ilvl w:val="0"/>
          <w:numId w:val="3"/>
        </w:numPr>
        <w:ind w:hanging="11"/>
      </w:pPr>
      <w:r>
        <w:t>směrná účtová osnova</w:t>
      </w:r>
    </w:p>
    <w:p w:rsidR="00F670AC" w:rsidRDefault="00F670AC" w:rsidP="00F670AC">
      <w:pPr>
        <w:pStyle w:val="Odstavecseseznamem"/>
        <w:numPr>
          <w:ilvl w:val="0"/>
          <w:numId w:val="3"/>
        </w:numPr>
        <w:ind w:hanging="11"/>
      </w:pPr>
      <w:r>
        <w:t>rozvaha k 31. 12. 201</w:t>
      </w:r>
      <w:r w:rsidR="00EF787C">
        <w:t>6</w:t>
      </w:r>
    </w:p>
    <w:p w:rsidR="00F670AC" w:rsidRDefault="00F670AC" w:rsidP="00F670AC">
      <w:pPr>
        <w:pStyle w:val="Odstavecseseznamem"/>
        <w:numPr>
          <w:ilvl w:val="0"/>
          <w:numId w:val="3"/>
        </w:numPr>
        <w:ind w:hanging="11"/>
      </w:pPr>
      <w:r>
        <w:t xml:space="preserve">inventurní soupisy, kopie výpisů BÚ </w:t>
      </w:r>
    </w:p>
    <w:p w:rsidR="00F670AC" w:rsidRDefault="00F670AC" w:rsidP="00F670AC">
      <w:pPr>
        <w:rPr>
          <w:b/>
        </w:rPr>
      </w:pPr>
    </w:p>
    <w:p w:rsidR="00F670AC" w:rsidRDefault="00F670AC" w:rsidP="00F670AC"/>
    <w:p w:rsidR="00F670AC" w:rsidRDefault="00F670AC" w:rsidP="00F670AC">
      <w:pPr>
        <w:ind w:left="709"/>
      </w:pPr>
      <w:r>
        <w:t xml:space="preserve">Dne </w:t>
      </w:r>
      <w:proofErr w:type="gramStart"/>
      <w:r>
        <w:t>10.1.201</w:t>
      </w:r>
      <w:r w:rsidR="00EF787C">
        <w:t>7</w:t>
      </w:r>
      <w:proofErr w:type="gramEnd"/>
      <w:r>
        <w:t xml:space="preserve"> schválil  starosta obce  Josef </w:t>
      </w:r>
      <w:proofErr w:type="spellStart"/>
      <w:r>
        <w:t>Krobot</w:t>
      </w:r>
      <w:proofErr w:type="spellEnd"/>
      <w:r>
        <w:t xml:space="preserve">         ………………………..</w:t>
      </w:r>
    </w:p>
    <w:p w:rsidR="00F670AC" w:rsidRDefault="00F670AC" w:rsidP="00F670AC"/>
    <w:p w:rsidR="00F670AC" w:rsidRDefault="00F670AC" w:rsidP="00F670AC"/>
    <w:p w:rsidR="00FF04A1" w:rsidRDefault="00FF04A1"/>
    <w:sectPr w:rsidR="00FF04A1" w:rsidSect="00FF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447"/>
    <w:multiLevelType w:val="multilevel"/>
    <w:tmpl w:val="38F0B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6135DF5"/>
    <w:multiLevelType w:val="hybridMultilevel"/>
    <w:tmpl w:val="CCF421FA"/>
    <w:lvl w:ilvl="0" w:tplc="92121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77035"/>
    <w:multiLevelType w:val="multilevel"/>
    <w:tmpl w:val="02388E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0AC"/>
    <w:rsid w:val="00125AEF"/>
    <w:rsid w:val="008A2528"/>
    <w:rsid w:val="00EC3C45"/>
    <w:rsid w:val="00EF787C"/>
    <w:rsid w:val="00F670AC"/>
    <w:rsid w:val="00FF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F670AC"/>
    <w:pPr>
      <w:keepNext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670A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70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Postřelmůvek</dc:creator>
  <cp:lastModifiedBy>Postřelmůvek</cp:lastModifiedBy>
  <cp:revision>2</cp:revision>
  <cp:lastPrinted>2017-03-06T08:07:00Z</cp:lastPrinted>
  <dcterms:created xsi:type="dcterms:W3CDTF">2017-05-09T11:48:00Z</dcterms:created>
  <dcterms:modified xsi:type="dcterms:W3CDTF">2017-05-09T11:48:00Z</dcterms:modified>
</cp:coreProperties>
</file>